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9BE" w:rsidRPr="004F0F57" w:rsidRDefault="005569BE" w:rsidP="005569BE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>
        <w:rPr>
          <w:rFonts w:ascii="Trebuchet MS" w:eastAsia="Times New Roman" w:hAnsi="Trebuchet MS" w:cs="Times New Roman"/>
          <w:i/>
          <w:iCs/>
          <w:noProof/>
          <w:color w:val="002975"/>
          <w:sz w:val="27"/>
          <w:szCs w:val="27"/>
        </w:rPr>
        <w:drawing>
          <wp:inline distT="0" distB="0" distL="0" distR="0">
            <wp:extent cx="2861945" cy="1555750"/>
            <wp:effectExtent l="19050" t="0" r="0" b="0"/>
            <wp:docPr id="5" name="Рисунок 5" descr="http://www.ds63polev.ru/images/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ds63polev.ru/images/1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55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9BE" w:rsidRPr="004F0F57" w:rsidRDefault="005569BE" w:rsidP="005569BE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b/>
          <w:bCs/>
          <w:i/>
          <w:iCs/>
          <w:color w:val="002975"/>
          <w:sz w:val="27"/>
          <w:szCs w:val="27"/>
        </w:rPr>
        <w:t>КАК ВЕСТИ СЕБЯ ПРИ ТЕРАКТАХ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</w:rPr>
        <w:t> 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br/>
      </w:r>
      <w:r w:rsidRPr="004F0F57">
        <w:rPr>
          <w:rFonts w:ascii="Trebuchet MS" w:eastAsia="Times New Roman" w:hAnsi="Trebuchet MS" w:cs="Times New Roman"/>
          <w:b/>
          <w:bCs/>
          <w:i/>
          <w:iCs/>
          <w:color w:val="002975"/>
          <w:sz w:val="27"/>
          <w:szCs w:val="27"/>
          <w:u w:val="single"/>
        </w:rPr>
        <w:t>БУДЬТЕ БДИТЕЛЬНЫ!</w:t>
      </w:r>
      <w:r w:rsidRPr="004F0F57">
        <w:rPr>
          <w:rFonts w:ascii="Trebuchet MS" w:eastAsia="Times New Roman" w:hAnsi="Trebuchet MS" w:cs="Times New Roman"/>
          <w:b/>
          <w:bCs/>
          <w:i/>
          <w:iCs/>
          <w:color w:val="002975"/>
          <w:sz w:val="27"/>
          <w:szCs w:val="27"/>
          <w:u w:val="single"/>
        </w:rPr>
        <w:br/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 Безопасность зависит от нас самих. Милиция может помочь, может посодействовать в предотвращении терактов, но стоять за спиной каждого не в силах. Притупление нашей бдительности — извечная мечта террористов. На улице, в транспорте, во дворах и подъездах мы должны быть вни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softHyphen/>
        <w:t>мательными и осмотрительными. Это не подозрительность. Нет. Это наш хозяйский подход ко всему окружающему. 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br/>
        <w:t xml:space="preserve">         Нас почему-то перестало интересовать, кто живёт рядом, чем занимается. Это не мещанское любопытство, а </w:t>
      </w:r>
      <w:proofErr w:type="gramStart"/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необходимые</w:t>
      </w:r>
      <w:proofErr w:type="gramEnd"/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 xml:space="preserve"> вежливость и уважение к соседу, человеку, с которым каждый день встречаемся. А может быть, у него несчастье — надо предложить помощь, оказать сод</w:t>
      </w:r>
      <w:r w:rsidR="00FD07FB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ействие. Может, у него день рож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дения — хорошо бы поздравить. Этого требует нормальное, доброе чело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softHyphen/>
        <w:t>веческое общение.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</w:rPr>
        <w:t> 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br/>
        <w:t>Вдруг появились новые люди: откуда, зачем, к кому? Если самому вы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softHyphen/>
        <w:t>яснить не удаётся, можно предупредить участкового, позвонить в отде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softHyphen/>
        <w:t>ление милиции, обратиться в домоуправление. 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br/>
        <w:t>     Если вы внимательны, то знаете во дворе почти все автомашины и их владельцев. Появилась новая, незнакомая, она стоит близко у дома... И это должно озаботить вас. Здесь помогут ГИБДД, граждане своего же дома. Заметили, что с двери, ведущей в подвал, сорван замок, проинформи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softHyphen/>
        <w:t>руйте хотя бы дворника или работников домоуправления. 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br/>
        <w:t>          В последнее время террористы перевозят взрыв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softHyphen/>
        <w:t>чатку в мешках, маскируя под сахар. Могут быть ящики и коробки, тюки и большие сумки, которыми пользуются "челноки" и торговцы. Груз дос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softHyphen/>
        <w:t xml:space="preserve">таточно велик и не </w:t>
      </w:r>
      <w:proofErr w:type="gramStart"/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заметить</w:t>
      </w:r>
      <w:proofErr w:type="gramEnd"/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 xml:space="preserve"> его нельзя. Надо быть бдительными!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</w:rPr>
        <w:t> 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br/>
      </w:r>
      <w:r w:rsidRPr="004F0F57">
        <w:rPr>
          <w:rFonts w:ascii="Trebuchet MS" w:eastAsia="Times New Roman" w:hAnsi="Trebuchet MS" w:cs="Times New Roman"/>
          <w:b/>
          <w:bCs/>
          <w:i/>
          <w:iCs/>
          <w:color w:val="002975"/>
          <w:sz w:val="27"/>
          <w:szCs w:val="27"/>
        </w:rPr>
        <w:t>Действия при обнаружении взрывоопасного предмета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Обнаружив подозрительную вещь в общественном транспорте, опросите пассажиров. Если хозяин не установлен, немедленно сообщите об этом водителю.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Обнаружив бесхозный предмет в подъезде своего дома, опросите соседей. Если владелец не установлен, немедленно сообщите об этом в отделение милиции.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Обнаружив признаки установки взрывного устройства в учреждении, немедленно сообщите о находке администрации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Не подходите к подозрительному предмету, не трогайте, не вскрывайте и не передвигайте его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Запомните время обнаружения подозрительного предмета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lastRenderedPageBreak/>
        <w:t>   Предупредите людей, чтобы они отошли как можно дальше от опасной находки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Обязательно дождитесь специалистов, так как вы являетесь самым важным очевидцем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Не предпринимайте самостоятельно никаких действий с подозрительными предметами — это может привести к многочисленным жертвам и разрушениям!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Помните! Для маскировки взрывных устройств чаще всего используются обычные бытовые предметы: сумки, пакеты, свертки, коробки, портфели, игрушки 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br/>
      </w:r>
      <w:r w:rsidRPr="004F0F57">
        <w:rPr>
          <w:rFonts w:ascii="Trebuchet MS" w:eastAsia="Times New Roman" w:hAnsi="Trebuchet MS" w:cs="Times New Roman"/>
          <w:b/>
          <w:bCs/>
          <w:i/>
          <w:iCs/>
          <w:color w:val="002975"/>
          <w:sz w:val="27"/>
          <w:szCs w:val="27"/>
        </w:rPr>
        <w:t>Действия при стрельбе в населенном пункте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br/>
        <w:t>        Человека, случайно попавшего под обстрел, обычно охватывают паника и страх. Как правило, он не знает, что делать. У него появляется неодолимое желание убежать от опасности. В таких ситуациях нельзя мешкать, а сразу предпринять определенные действия</w:t>
      </w:r>
      <w:proofErr w:type="gramStart"/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br/>
        <w:t> </w:t>
      </w:r>
      <w:r w:rsidRPr="004F0F57">
        <w:rPr>
          <w:rFonts w:ascii="Trebuchet MS" w:eastAsia="Times New Roman" w:hAnsi="Trebuchet MS" w:cs="Times New Roman"/>
          <w:b/>
          <w:bCs/>
          <w:i/>
          <w:iCs/>
          <w:color w:val="002975"/>
          <w:sz w:val="27"/>
          <w:szCs w:val="27"/>
        </w:rPr>
        <w:t>Н</w:t>
      </w:r>
      <w:proofErr w:type="gramEnd"/>
      <w:r w:rsidRPr="004F0F57">
        <w:rPr>
          <w:rFonts w:ascii="Trebuchet MS" w:eastAsia="Times New Roman" w:hAnsi="Trebuchet MS" w:cs="Times New Roman"/>
          <w:b/>
          <w:bCs/>
          <w:i/>
          <w:iCs/>
          <w:color w:val="002975"/>
          <w:sz w:val="27"/>
          <w:szCs w:val="27"/>
        </w:rPr>
        <w:t>а улице: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Несмотря ни на что, сразу же ложитесь и замрите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Осмотритесь, чтобы найти укрытие (канаву, бетонную урну, угол здания, подземный переход, бордюрный камень)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Осторожно, лучше ползком переместитесь за укрытие.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Учтите, что неосторожным передвижением вы можете вызвать огонь на себя, так как стреляющие могут принять вас за противника</w:t>
      </w:r>
      <w:proofErr w:type="gramStart"/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</w:rPr>
        <w:t> 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br/>
      </w:r>
      <w:r w:rsidRPr="004F0F57">
        <w:rPr>
          <w:rFonts w:ascii="Trebuchet MS" w:eastAsia="Times New Roman" w:hAnsi="Trebuchet MS" w:cs="Times New Roman"/>
          <w:b/>
          <w:bCs/>
          <w:i/>
          <w:iCs/>
          <w:color w:val="002975"/>
          <w:sz w:val="27"/>
          <w:szCs w:val="27"/>
        </w:rPr>
        <w:t>В</w:t>
      </w:r>
      <w:proofErr w:type="gramEnd"/>
      <w:r w:rsidRPr="004F0F57">
        <w:rPr>
          <w:rFonts w:ascii="Trebuchet MS" w:eastAsia="Times New Roman" w:hAnsi="Trebuchet MS" w:cs="Times New Roman"/>
          <w:b/>
          <w:bCs/>
          <w:i/>
          <w:iCs/>
          <w:color w:val="002975"/>
          <w:sz w:val="27"/>
          <w:szCs w:val="27"/>
        </w:rPr>
        <w:t xml:space="preserve"> доме (квартире):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Ни в коем случае не подходите к окнам, так как опасность прямого попадания пули достаточно велика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Укройтесь в помещении, которое не имеет окон (ванная, туалет). Это поможет вам уберечься от рикошета, так как пуля, залетевшая в окно, от бетонных или кирпичных стен может срикошетировать не один раз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Если после перестрелки возникла необходимость оказать помощь раненым, громко предупредите их об этом. Иначе находящиеся в шоковом состоянии люди могут продолжить стрельбу 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br/>
      </w:r>
      <w:r w:rsidRPr="004F0F57">
        <w:rPr>
          <w:rFonts w:ascii="Trebuchet MS" w:eastAsia="Times New Roman" w:hAnsi="Trebuchet MS" w:cs="Times New Roman"/>
          <w:b/>
          <w:bCs/>
          <w:i/>
          <w:iCs/>
          <w:color w:val="002975"/>
          <w:sz w:val="27"/>
          <w:szCs w:val="27"/>
        </w:rPr>
        <w:t>Действия при захвате в заложники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br/>
        <w:t>         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</w:rPr>
        <w:t> 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Захват, как правило, осуществляется внезапно и быстро в любом месте: на улице, в транспорте, в доме, в учреждении, на производственном предприятии. Чаще всего захват заложников происходит в транспорте.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</w:rPr>
        <w:t> 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br/>
        <w:t>В связи с этим: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во время путешествия одевайтесь скромно и неброско.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не берите с собой материалы политического, религиозного, военного характера и по возможности документы, подтверждающие ваш социальный статус. 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как можно быстрее возьмите себя в руки, не паникуйте, помните: ваша цель — остаться в живых;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если нет полной уверенности в успехе, не пытайтесь бежать; 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располагайтесь подальше от окон, дверей и преступников (места рядом с ними наиболее опасны при проведении спецслужбами операции по освобождению); 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lastRenderedPageBreak/>
        <w:t>   если вы ранены, постарайтесь меньше двигаться, этим можно сократить потерю крови; 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</w:t>
      </w:r>
      <w:proofErr w:type="gramStart"/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в первые</w:t>
      </w:r>
      <w:proofErr w:type="gramEnd"/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 xml:space="preserve"> часы после захвата не высказывайте категорических отказов преступникам, не противоречьте им; позже не бойтесь обращаться к ним с просьбами о том, в чем нуждаетесь, постепенно повышая их уровень;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если террористы находятся в состоянии наркотического или алкогольного опьянения, по возможности ограничьте с ними любые контакты;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на совершение любых действий (сесть, встать, сходить в туалет, попить, поесть) спрашивайте разрешение, без раздумий и сопротивления отдавайте свои вещи, если этого требуют террористы; 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при общении с преступниками избегайте презрительного, вызывающего тона и поведения, которые могут вызвать гнев террористов и привести к человеческим жертвам; 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по возможности не допускайте прямого зрительного контакта с террористами, разговаривайте с ними спокойно, на вопросы отвечайте кратко; 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если вас допрашивают, многословно и свободно разговаривайте только на второстепенные темы, соблюдайте осторожность в том случае, если затрагиваются важные государственные и личные вопросы, контролируйте те свои ответы, которые в последующем могут повредить вам и другим людям; 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для поддержания сил ешьте все, что вам предлагают, даже ту пищу, которая категорически не нравится; 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соблюдайте личную гигиену и чистоту, насколько позволяет ситуация; 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наблюдайте за преступниками и постарайтесь запомнить как можно больше информации о террористах (их количество, вооружение, имена, клички, приметы, особенности речи и манеры поведения, телосложения, тематику разговоров). 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br/>
      </w:r>
      <w:r w:rsidRPr="004F0F57">
        <w:rPr>
          <w:rFonts w:ascii="Trebuchet MS" w:eastAsia="Times New Roman" w:hAnsi="Trebuchet MS" w:cs="Times New Roman"/>
          <w:b/>
          <w:bCs/>
          <w:i/>
          <w:iCs/>
          <w:color w:val="002975"/>
          <w:sz w:val="27"/>
          <w:szCs w:val="27"/>
        </w:rPr>
        <w:t>Действия при поступлении угрозы по телефону: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Если у вас есть автоматический определитель номера, сразу же запишите определившийся номер телефона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При наличии звукозаписывающей аппаратуры запишите разговор, извлеките кассету и примите меры для ее сохранности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При отсутствии звукозаписывающей аппаратуры постарайтесь дословно запомнить разговор и немедленно запишите его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</w:t>
      </w:r>
      <w:proofErr w:type="gramStart"/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По ходу разговора запоминайте такие детали, как пол и примерный возраст звонившего, особенности его речи (голос: громкий, тихий, низкий, высокий и т. д.; речь: быстрая, медленная, внятная, невнятная, с заиканием, шепелявая, с акцентом или диалектом, с нецензурными выражениями, развязная и т. п.), звуковой фон (шум автодороги или железнодорожного транспорта, звук телевизора или радио, другие голоса и т. д.)</w:t>
      </w:r>
      <w:proofErr w:type="gramEnd"/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</w:t>
      </w:r>
      <w:proofErr w:type="gramStart"/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 xml:space="preserve">По возможности во время разговора постарайтесь получить ответы на следующие вопросы: § кому, куда и по какому телефону звонят? § что от вас требуют и кто выдвигает эти требования? § когда и каким 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lastRenderedPageBreak/>
        <w:t>образом можно связаться со звонившим? § кому вы можете или должны сообщить о разговоре?</w:t>
      </w:r>
      <w:proofErr w:type="gramEnd"/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Зафиксируйте точное время начала и окончания разговора. Не бойтесь запугивания, по окончании разговора немедленно сообщите о нем в правоохранительные органы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В ходе разговора постарайтесь склонить собеседника к тому, чтобы вам дали как можно больше времени для принятия решения или совершения каких-либо действий. 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br/>
      </w:r>
      <w:r w:rsidRPr="004F0F57">
        <w:rPr>
          <w:rFonts w:ascii="Trebuchet MS" w:eastAsia="Times New Roman" w:hAnsi="Trebuchet MS" w:cs="Times New Roman"/>
          <w:b/>
          <w:bCs/>
          <w:i/>
          <w:iCs/>
          <w:color w:val="002975"/>
          <w:sz w:val="27"/>
          <w:szCs w:val="27"/>
        </w:rPr>
        <w:t>Действия при получении писем и записок, содержащих угрозы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br/>
        <w:t> Угрозы в письменном виде могут быть отправлены по почте, переданы со случайным человеком, подброшены в почтовый ящик, прикреплены к автомобилю.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Постарайтесь не оставлять на письме или записке отпечатки своих пальцев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 xml:space="preserve">   Не </w:t>
      </w:r>
      <w:proofErr w:type="gramStart"/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мните</w:t>
      </w:r>
      <w:proofErr w:type="gramEnd"/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 xml:space="preserve"> полученный документ и не делайте на нем пометки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Положите все, что получено (письмо, записка, упаковка, конверт, другие вложения), в чистый полиэтиленовый пакет и поместите этот пакет в плотную жесткую папку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Обратитесь с полученными материалами в правоохранительные органы, оформив их передачу путем подачи письменного заявления или протоколом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Ограничьте и не расширяйте круг лиц, которые знают о содержании полученного вами письма (записки) 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br/>
      </w:r>
      <w:r w:rsidRPr="004F0F57">
        <w:rPr>
          <w:rFonts w:ascii="Trebuchet MS" w:eastAsia="Times New Roman" w:hAnsi="Trebuchet MS" w:cs="Times New Roman"/>
          <w:b/>
          <w:bCs/>
          <w:i/>
          <w:iCs/>
          <w:color w:val="002975"/>
          <w:sz w:val="27"/>
          <w:szCs w:val="27"/>
        </w:rPr>
        <w:t>Психологическая подготовленность человека к действиям в опасных и экстремальных ситуациях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br/>
        <w:t>     Неподготовленный в психологическом отношении человек, столкнувшись с реальной угрозой для жизни, перестает правильно оценивать ситуацию. Он думает, что опасность гораздо больше, чем есть на самом деле, и начинает заранее представлять себе самые жуткие картины своего будущего.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</w:rPr>
        <w:t> 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br/>
        <w:t>В чрезвычайной обстановке важно, чтобы человек был в состоянии: 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принимать быстрые решения; 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уметь импровизировать; 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постоянно и непрерывно контролировать самого себя; 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уметь различать опасности; 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уметь распознавать людей;  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быть самостоятельным и независимым; 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когда потребуется, быть твердым и решительным, но уметь подчиняться, если это необходимо; 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определять и знать свои возможности и не падать духом; 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в любой ситуации не сдаваться и пытаться найти выход. 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br/>
        <w:t>        Каким же образом должен подготовить себя человек к тому, чтобы помочь себе выжить в опасной или экстремальной ситуации?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</w:rPr>
        <w:t> 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br/>
        <w:t>1) развивать у себя установку на выживание, т. е. на готовность к спокойным и целенаправленным действиям: 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осознание («Я понимаю, где я оказался и что со мной происходит»); 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оценку («Я не растеряюсь и не испугаюсь»); 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</w:t>
      </w:r>
      <w:proofErr w:type="gramStart"/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поведение («Я вспомню все, что знаю и чему меня учили.</w:t>
      </w:r>
      <w:proofErr w:type="gramEnd"/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 xml:space="preserve"> Я буду терпеливым, внимательным и наблюдательным»).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</w:rPr>
        <w:t> 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br/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lastRenderedPageBreak/>
        <w:t>2) уметь анализировать свои поступки и действия, ошибки и промахи, чтобы в будущем их не повторять;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</w:rPr>
        <w:t> 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br/>
        <w:t>3) развивать и укреплять свои волевые качества (уверенность, настойчивость, целеустремленность, умение противостоять трудностям и преодолевать их);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</w:rPr>
        <w:t> </w:t>
      </w: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br/>
        <w:t xml:space="preserve">4) научиться побеждать свой страх, заставить себя спокойно рассуждать и поставить перед собой цель — </w:t>
      </w:r>
      <w:proofErr w:type="gramStart"/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выжить</w:t>
      </w:r>
      <w:proofErr w:type="gramEnd"/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 xml:space="preserve"> во что бы то ни стало. Чтобы побороть свой страх, необходимо: 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внимательно осмотреться, найти удобное положение, позволяющее расслабиться и успокоиться; 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дышать глубоко и спокойно; </w:t>
      </w:r>
    </w:p>
    <w:p w:rsidR="005569BE" w:rsidRPr="004F0F57" w:rsidRDefault="005569BE" w:rsidP="005569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</w:pPr>
      <w:r w:rsidRPr="004F0F57">
        <w:rPr>
          <w:rFonts w:ascii="Trebuchet MS" w:eastAsia="Times New Roman" w:hAnsi="Trebuchet MS" w:cs="Times New Roman"/>
          <w:i/>
          <w:iCs/>
          <w:color w:val="002975"/>
          <w:sz w:val="27"/>
          <w:szCs w:val="27"/>
        </w:rPr>
        <w:t>   сосредоточившись на ближайших делах, размышлять и планировать свои дальнейшие действия.</w:t>
      </w:r>
    </w:p>
    <w:p w:rsidR="000C0560" w:rsidRPr="000C0560" w:rsidRDefault="000C0560" w:rsidP="000C0560">
      <w:pPr>
        <w:tabs>
          <w:tab w:val="left" w:pos="900"/>
          <w:tab w:val="left" w:pos="9000"/>
        </w:tabs>
        <w:ind w:left="360"/>
        <w:jc w:val="both"/>
        <w:rPr>
          <w:b/>
          <w:sz w:val="32"/>
          <w:szCs w:val="32"/>
        </w:rPr>
      </w:pPr>
      <w:r w:rsidRPr="000C0560">
        <w:rPr>
          <w:b/>
          <w:sz w:val="32"/>
          <w:szCs w:val="32"/>
        </w:rPr>
        <w:t>При получении информации по перечисленным выше признакам, а также на основании иных возникших у Вас подозрений необходимо незамедлительно связаться с сотрудниками:</w:t>
      </w:r>
    </w:p>
    <w:p w:rsidR="000C0560" w:rsidRPr="000C0560" w:rsidRDefault="000C0560" w:rsidP="000C0560">
      <w:pPr>
        <w:tabs>
          <w:tab w:val="left" w:pos="900"/>
          <w:tab w:val="left" w:pos="9000"/>
        </w:tabs>
        <w:ind w:left="360"/>
        <w:jc w:val="both"/>
        <w:rPr>
          <w:b/>
          <w:sz w:val="32"/>
          <w:szCs w:val="32"/>
        </w:rPr>
      </w:pPr>
      <w:r w:rsidRPr="000C0560">
        <w:rPr>
          <w:b/>
          <w:sz w:val="32"/>
          <w:szCs w:val="32"/>
        </w:rPr>
        <w:t>-  ОУФСБ России по РТ в г</w:t>
      </w:r>
      <w:proofErr w:type="gramStart"/>
      <w:r w:rsidRPr="000C0560">
        <w:rPr>
          <w:b/>
          <w:sz w:val="32"/>
          <w:szCs w:val="32"/>
        </w:rPr>
        <w:t>.З</w:t>
      </w:r>
      <w:proofErr w:type="gramEnd"/>
      <w:r w:rsidRPr="000C0560">
        <w:rPr>
          <w:b/>
          <w:sz w:val="32"/>
          <w:szCs w:val="32"/>
        </w:rPr>
        <w:t>аинске: 8(85558)7-14-69, 89179398620)</w:t>
      </w:r>
    </w:p>
    <w:p w:rsidR="000C0560" w:rsidRPr="000C0560" w:rsidRDefault="000C0560" w:rsidP="000C0560">
      <w:pPr>
        <w:tabs>
          <w:tab w:val="left" w:pos="900"/>
          <w:tab w:val="left" w:pos="9000"/>
        </w:tabs>
        <w:ind w:left="360"/>
        <w:jc w:val="both"/>
        <w:rPr>
          <w:b/>
          <w:sz w:val="32"/>
          <w:szCs w:val="32"/>
        </w:rPr>
      </w:pPr>
      <w:r w:rsidRPr="000C0560">
        <w:rPr>
          <w:b/>
          <w:sz w:val="32"/>
          <w:szCs w:val="32"/>
        </w:rPr>
        <w:t xml:space="preserve">- ОМВД РФ по </w:t>
      </w:r>
      <w:proofErr w:type="spellStart"/>
      <w:r w:rsidRPr="000C0560">
        <w:rPr>
          <w:b/>
          <w:sz w:val="32"/>
          <w:szCs w:val="32"/>
        </w:rPr>
        <w:t>Заинскому</w:t>
      </w:r>
      <w:proofErr w:type="spellEnd"/>
      <w:r w:rsidRPr="000C0560">
        <w:rPr>
          <w:b/>
          <w:sz w:val="32"/>
          <w:szCs w:val="32"/>
        </w:rPr>
        <w:t xml:space="preserve"> району по телефонам: 8(85558) 7-02-02, 020</w:t>
      </w:r>
    </w:p>
    <w:p w:rsidR="000C0560" w:rsidRPr="000C0560" w:rsidRDefault="000C0560" w:rsidP="000C0560">
      <w:pPr>
        <w:tabs>
          <w:tab w:val="left" w:pos="900"/>
          <w:tab w:val="left" w:pos="9000"/>
        </w:tabs>
        <w:ind w:left="360"/>
        <w:jc w:val="both"/>
        <w:rPr>
          <w:b/>
          <w:sz w:val="32"/>
          <w:szCs w:val="32"/>
        </w:rPr>
      </w:pPr>
      <w:r w:rsidRPr="000C0560">
        <w:rPr>
          <w:b/>
          <w:sz w:val="32"/>
          <w:szCs w:val="32"/>
        </w:rPr>
        <w:t>По возможности принять меры организации контроля над лицами (лицом), вызвавшим подозрение.</w:t>
      </w:r>
    </w:p>
    <w:p w:rsidR="00607F5C" w:rsidRDefault="00607F5C"/>
    <w:sectPr w:rsidR="00607F5C" w:rsidSect="005569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77CCF"/>
    <w:multiLevelType w:val="multilevel"/>
    <w:tmpl w:val="C29EC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69BE"/>
    <w:rsid w:val="000C0560"/>
    <w:rsid w:val="001E613B"/>
    <w:rsid w:val="005569BE"/>
    <w:rsid w:val="00607F5C"/>
    <w:rsid w:val="00EB6C1F"/>
    <w:rsid w:val="00FD0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9B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C05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1590</Words>
  <Characters>9068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2014-08-06T15:42:00Z</dcterms:created>
  <dcterms:modified xsi:type="dcterms:W3CDTF">2014-09-21T12:04:00Z</dcterms:modified>
</cp:coreProperties>
</file>